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2440">
      <w:pPr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>医疗器械临床试验项目结题签认表</w:t>
      </w:r>
    </w:p>
    <w:p w14:paraId="1C796787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4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870"/>
        <w:gridCol w:w="2355"/>
        <w:gridCol w:w="1756"/>
        <w:gridCol w:w="1475"/>
      </w:tblGrid>
      <w:tr w14:paraId="234B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40" w:type="pct"/>
            <w:noWrap w:val="0"/>
            <w:vAlign w:val="center"/>
          </w:tcPr>
          <w:p w14:paraId="16AFCC6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项目名称</w:t>
            </w:r>
          </w:p>
        </w:tc>
        <w:tc>
          <w:tcPr>
            <w:tcW w:w="3860" w:type="pct"/>
            <w:gridSpan w:val="4"/>
            <w:noWrap w:val="0"/>
            <w:vAlign w:val="center"/>
          </w:tcPr>
          <w:p w14:paraId="46DD4D3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3EB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0" w:type="pct"/>
            <w:noWrap w:val="0"/>
            <w:vAlign w:val="center"/>
          </w:tcPr>
          <w:p w14:paraId="784EAF12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方案编号/版本号/日期</w:t>
            </w:r>
          </w:p>
        </w:tc>
        <w:tc>
          <w:tcPr>
            <w:tcW w:w="3860" w:type="pct"/>
            <w:gridSpan w:val="4"/>
            <w:noWrap w:val="0"/>
            <w:vAlign w:val="center"/>
          </w:tcPr>
          <w:p w14:paraId="37610D8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710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40" w:type="pct"/>
            <w:noWrap w:val="0"/>
            <w:vAlign w:val="center"/>
          </w:tcPr>
          <w:p w14:paraId="270A8F6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申办者/CRO</w:t>
            </w:r>
          </w:p>
        </w:tc>
        <w:tc>
          <w:tcPr>
            <w:tcW w:w="3860" w:type="pct"/>
            <w:gridSpan w:val="4"/>
            <w:noWrap w:val="0"/>
            <w:vAlign w:val="center"/>
          </w:tcPr>
          <w:p w14:paraId="4B3AE87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ABB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0" w:type="pct"/>
            <w:noWrap w:val="0"/>
            <w:vAlign w:val="center"/>
          </w:tcPr>
          <w:p w14:paraId="4E2EB3C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本中心协议例数</w:t>
            </w:r>
          </w:p>
        </w:tc>
        <w:tc>
          <w:tcPr>
            <w:tcW w:w="520" w:type="pct"/>
            <w:noWrap w:val="0"/>
            <w:vAlign w:val="center"/>
          </w:tcPr>
          <w:p w14:paraId="1FB631F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58" w:type="pct"/>
            <w:gridSpan w:val="2"/>
            <w:noWrap w:val="0"/>
            <w:vAlign w:val="center"/>
          </w:tcPr>
          <w:p w14:paraId="564DC2C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筛选例数/入组例数/完成例数/SAE例数</w:t>
            </w:r>
          </w:p>
        </w:tc>
        <w:tc>
          <w:tcPr>
            <w:tcW w:w="881" w:type="pct"/>
            <w:noWrap w:val="0"/>
            <w:vAlign w:val="center"/>
          </w:tcPr>
          <w:p w14:paraId="683E2FB9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15E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pct"/>
            <w:shd w:val="pct10" w:color="auto" w:fill="auto"/>
            <w:noWrap w:val="0"/>
            <w:vAlign w:val="center"/>
          </w:tcPr>
          <w:p w14:paraId="66AE9F77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指定人员</w:t>
            </w:r>
          </w:p>
        </w:tc>
        <w:tc>
          <w:tcPr>
            <w:tcW w:w="1928" w:type="pct"/>
            <w:gridSpan w:val="2"/>
            <w:shd w:val="pct10" w:color="auto" w:fill="auto"/>
            <w:noWrap w:val="0"/>
            <w:vAlign w:val="center"/>
          </w:tcPr>
          <w:p w14:paraId="6ACE872C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确认内容</w:t>
            </w:r>
          </w:p>
        </w:tc>
        <w:tc>
          <w:tcPr>
            <w:tcW w:w="1050" w:type="pct"/>
            <w:shd w:val="pct10" w:color="auto" w:fill="auto"/>
            <w:noWrap w:val="0"/>
            <w:vAlign w:val="center"/>
          </w:tcPr>
          <w:p w14:paraId="1B2F9E5F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签名</w:t>
            </w:r>
          </w:p>
        </w:tc>
        <w:tc>
          <w:tcPr>
            <w:tcW w:w="881" w:type="pct"/>
            <w:shd w:val="pct10" w:color="auto" w:fill="auto"/>
            <w:noWrap w:val="0"/>
            <w:vAlign w:val="center"/>
          </w:tcPr>
          <w:p w14:paraId="0979A9A6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日期</w:t>
            </w:r>
          </w:p>
        </w:tc>
      </w:tr>
      <w:tr w14:paraId="0C25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pct"/>
            <w:noWrap w:val="0"/>
            <w:vAlign w:val="center"/>
          </w:tcPr>
          <w:p w14:paraId="23DD33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物资管理员</w:t>
            </w:r>
          </w:p>
        </w:tc>
        <w:tc>
          <w:tcPr>
            <w:tcW w:w="1928" w:type="pct"/>
            <w:gridSpan w:val="2"/>
            <w:noWrap w:val="0"/>
            <w:vAlign w:val="center"/>
          </w:tcPr>
          <w:p w14:paraId="3D48DF46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该项目的剩余试验物资:</w:t>
            </w:r>
          </w:p>
          <w:p w14:paraId="32692EBC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已退回□   已销毁□</w:t>
            </w:r>
          </w:p>
        </w:tc>
        <w:tc>
          <w:tcPr>
            <w:tcW w:w="1050" w:type="pct"/>
            <w:noWrap w:val="0"/>
            <w:vAlign w:val="center"/>
          </w:tcPr>
          <w:p w14:paraId="380959B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1" w:type="pct"/>
            <w:noWrap w:val="0"/>
            <w:vAlign w:val="center"/>
          </w:tcPr>
          <w:p w14:paraId="1F2543E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68B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pct"/>
            <w:noWrap w:val="0"/>
            <w:vAlign w:val="center"/>
          </w:tcPr>
          <w:p w14:paraId="6D8DA5C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资料管理员</w:t>
            </w:r>
          </w:p>
        </w:tc>
        <w:tc>
          <w:tcPr>
            <w:tcW w:w="1928" w:type="pct"/>
            <w:gridSpan w:val="2"/>
            <w:noWrap w:val="0"/>
            <w:vAlign w:val="center"/>
          </w:tcPr>
          <w:p w14:paraId="391C3136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该项目的所有研究文件按归档目录整理：已完整 </w:t>
            </w:r>
          </w:p>
        </w:tc>
        <w:tc>
          <w:tcPr>
            <w:tcW w:w="1050" w:type="pct"/>
            <w:noWrap w:val="0"/>
            <w:vAlign w:val="center"/>
          </w:tcPr>
          <w:p w14:paraId="7401A49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</w:t>
            </w:r>
          </w:p>
        </w:tc>
        <w:tc>
          <w:tcPr>
            <w:tcW w:w="881" w:type="pct"/>
            <w:noWrap w:val="0"/>
            <w:vAlign w:val="center"/>
          </w:tcPr>
          <w:p w14:paraId="1C60080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1DF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pct"/>
            <w:noWrap w:val="0"/>
            <w:vAlign w:val="center"/>
          </w:tcPr>
          <w:p w14:paraId="7506980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医疗器械管理员</w:t>
            </w:r>
          </w:p>
        </w:tc>
        <w:tc>
          <w:tcPr>
            <w:tcW w:w="1928" w:type="pct"/>
            <w:gridSpan w:val="2"/>
            <w:noWrap w:val="0"/>
            <w:vAlign w:val="center"/>
          </w:tcPr>
          <w:p w14:paraId="2F9AF8CC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该项目的剩余试验医疗器械:</w:t>
            </w:r>
          </w:p>
          <w:p w14:paraId="29EDD944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已退回□   已销毁□</w:t>
            </w:r>
          </w:p>
        </w:tc>
        <w:tc>
          <w:tcPr>
            <w:tcW w:w="1050" w:type="pct"/>
            <w:noWrap w:val="0"/>
            <w:vAlign w:val="center"/>
          </w:tcPr>
          <w:p w14:paraId="5DD95119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1" w:type="pct"/>
            <w:noWrap w:val="0"/>
            <w:vAlign w:val="center"/>
          </w:tcPr>
          <w:p w14:paraId="1DFD308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302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40" w:type="pct"/>
            <w:noWrap w:val="0"/>
            <w:vAlign w:val="center"/>
          </w:tcPr>
          <w:p w14:paraId="6AC0DB11">
            <w:pPr>
              <w:ind w:firstLine="735" w:firstLineChars="3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PI</w:t>
            </w:r>
          </w:p>
        </w:tc>
        <w:tc>
          <w:tcPr>
            <w:tcW w:w="1928" w:type="pct"/>
            <w:gridSpan w:val="2"/>
            <w:noWrap w:val="0"/>
            <w:vAlign w:val="center"/>
          </w:tcPr>
          <w:p w14:paraId="08D3461B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同意该项目结题</w:t>
            </w:r>
          </w:p>
        </w:tc>
        <w:tc>
          <w:tcPr>
            <w:tcW w:w="1050" w:type="pct"/>
            <w:noWrap w:val="0"/>
            <w:vAlign w:val="center"/>
          </w:tcPr>
          <w:p w14:paraId="7928F4C9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1" w:type="pct"/>
            <w:noWrap w:val="0"/>
            <w:vAlign w:val="center"/>
          </w:tcPr>
          <w:p w14:paraId="38BECC8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377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0" w:type="pct"/>
            <w:noWrap w:val="0"/>
            <w:vAlign w:val="center"/>
          </w:tcPr>
          <w:p w14:paraId="57EE8E5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机构质控员</w:t>
            </w:r>
          </w:p>
        </w:tc>
        <w:tc>
          <w:tcPr>
            <w:tcW w:w="1928" w:type="pct"/>
            <w:gridSpan w:val="2"/>
            <w:noWrap w:val="0"/>
            <w:vAlign w:val="center"/>
          </w:tcPr>
          <w:p w14:paraId="21A10824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已对该项目进行了结题审查，</w:t>
            </w:r>
          </w:p>
          <w:p w14:paraId="103C8B60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同意该项目归档</w:t>
            </w:r>
          </w:p>
        </w:tc>
        <w:tc>
          <w:tcPr>
            <w:tcW w:w="1050" w:type="pct"/>
            <w:noWrap w:val="0"/>
            <w:vAlign w:val="center"/>
          </w:tcPr>
          <w:p w14:paraId="00F1F21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1" w:type="pct"/>
            <w:noWrap w:val="0"/>
            <w:vAlign w:val="center"/>
          </w:tcPr>
          <w:p w14:paraId="5CF795F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122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pct"/>
            <w:noWrap w:val="0"/>
            <w:vAlign w:val="center"/>
          </w:tcPr>
          <w:p w14:paraId="7D625E1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档案管理员</w:t>
            </w:r>
          </w:p>
        </w:tc>
        <w:tc>
          <w:tcPr>
            <w:tcW w:w="1928" w:type="pct"/>
            <w:gridSpan w:val="2"/>
            <w:noWrap w:val="0"/>
            <w:vAlign w:val="center"/>
          </w:tcPr>
          <w:p w14:paraId="25B4A3D4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已对该项目的所有资料进行审核，接受项目归档</w:t>
            </w:r>
          </w:p>
        </w:tc>
        <w:tc>
          <w:tcPr>
            <w:tcW w:w="1050" w:type="pct"/>
            <w:noWrap w:val="0"/>
            <w:vAlign w:val="center"/>
          </w:tcPr>
          <w:p w14:paraId="1528799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1" w:type="pct"/>
            <w:noWrap w:val="0"/>
            <w:vAlign w:val="center"/>
          </w:tcPr>
          <w:p w14:paraId="4672A78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306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40" w:type="pct"/>
            <w:noWrap w:val="0"/>
            <w:vAlign w:val="center"/>
          </w:tcPr>
          <w:p w14:paraId="03D6232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 务 人 员/</w:t>
            </w:r>
          </w:p>
          <w:p w14:paraId="497AFDC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办公室主任</w:t>
            </w:r>
          </w:p>
        </w:tc>
        <w:tc>
          <w:tcPr>
            <w:tcW w:w="1928" w:type="pct"/>
            <w:gridSpan w:val="2"/>
            <w:noWrap w:val="0"/>
            <w:vAlign w:val="center"/>
          </w:tcPr>
          <w:p w14:paraId="167F15E3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该项目的全部研究费用已支付</w:t>
            </w:r>
          </w:p>
        </w:tc>
        <w:tc>
          <w:tcPr>
            <w:tcW w:w="1050" w:type="pct"/>
            <w:noWrap w:val="0"/>
            <w:vAlign w:val="center"/>
          </w:tcPr>
          <w:p w14:paraId="2430A50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1" w:type="pct"/>
            <w:noWrap w:val="0"/>
            <w:vAlign w:val="center"/>
          </w:tcPr>
          <w:p w14:paraId="130E24B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6C8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40" w:type="pct"/>
            <w:noWrap w:val="0"/>
            <w:vAlign w:val="center"/>
          </w:tcPr>
          <w:p w14:paraId="78F50F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办公室主任</w:t>
            </w:r>
          </w:p>
        </w:tc>
        <w:tc>
          <w:tcPr>
            <w:tcW w:w="1928" w:type="pct"/>
            <w:gridSpan w:val="2"/>
            <w:noWrap w:val="0"/>
            <w:vAlign w:val="center"/>
          </w:tcPr>
          <w:p w14:paraId="3AA0EFCB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同意该项目结题</w:t>
            </w:r>
          </w:p>
        </w:tc>
        <w:tc>
          <w:tcPr>
            <w:tcW w:w="1050" w:type="pct"/>
            <w:noWrap w:val="0"/>
            <w:vAlign w:val="center"/>
          </w:tcPr>
          <w:p w14:paraId="4B406C0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1" w:type="pct"/>
            <w:noWrap w:val="0"/>
            <w:vAlign w:val="center"/>
          </w:tcPr>
          <w:p w14:paraId="2B43D1F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052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140" w:type="pct"/>
            <w:noWrap w:val="0"/>
            <w:vAlign w:val="center"/>
          </w:tcPr>
          <w:p w14:paraId="0402A0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3860" w:type="pct"/>
            <w:gridSpan w:val="4"/>
            <w:noWrap w:val="0"/>
            <w:vAlign w:val="center"/>
          </w:tcPr>
          <w:p w14:paraId="11C5F4C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1B499747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是否项目存在特殊情况，例如项目中止。</w:t>
            </w:r>
          </w:p>
          <w:p w14:paraId="5A298A3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7DDECABB">
      <w:pPr>
        <w:rPr>
          <w:rFonts w:hint="eastAsia"/>
        </w:rPr>
      </w:pPr>
    </w:p>
    <w:p w14:paraId="2B3F906C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v1.0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98412">
    <w:pPr>
      <w:pStyle w:val="3"/>
      <w:pBdr>
        <w:bottom w:val="single" w:color="auto" w:sz="4" w:space="1"/>
      </w:pBdr>
      <w:jc w:val="center"/>
    </w:pPr>
    <w:r>
      <w:rPr>
        <w:rFonts w:hint="eastAsia" w:ascii="Times New Roman" w:hAnsi="Times New Roman"/>
        <w:sz w:val="24"/>
        <w:szCs w:val="24"/>
      </w:rPr>
      <w:t>BDSDEYY-JG</w:t>
    </w:r>
    <w:r>
      <w:rPr>
        <w:rFonts w:ascii="Times New Roman" w:hAnsi="Times New Roman"/>
        <w:sz w:val="24"/>
        <w:szCs w:val="24"/>
      </w:rPr>
      <w:t>-</w:t>
    </w:r>
    <w:r>
      <w:rPr>
        <w:rFonts w:hint="eastAsia" w:ascii="Times New Roman" w:hAnsi="Times New Roman"/>
        <w:sz w:val="24"/>
        <w:szCs w:val="24"/>
      </w:rPr>
      <w:t>SOP</w:t>
    </w:r>
    <w:r>
      <w:rPr>
        <w:rFonts w:ascii="Times New Roman" w:hAnsi="Times New Roman"/>
        <w:sz w:val="24"/>
        <w:szCs w:val="24"/>
      </w:rPr>
      <w:t>-00</w:t>
    </w:r>
    <w:r>
      <w:rPr>
        <w:rFonts w:hint="eastAsia"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t>-</w:t>
    </w:r>
    <w:r>
      <w:rPr>
        <w:rFonts w:hint="eastAsia" w:ascii="Times New Roman" w:hAnsi="Times New Roman"/>
        <w:sz w:val="24"/>
        <w:szCs w:val="24"/>
        <w:lang w:val="en-US" w:eastAsia="zh-CN"/>
      </w:rPr>
      <w:t>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E2FAC"/>
    <w:rsid w:val="18BE2FAC"/>
    <w:rsid w:val="31E97EFD"/>
    <w:rsid w:val="7C39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277</Characters>
  <Lines>0</Lines>
  <Paragraphs>0</Paragraphs>
  <TotalTime>0</TotalTime>
  <ScaleCrop>false</ScaleCrop>
  <LinksUpToDate>false</LinksUpToDate>
  <CharactersWithSpaces>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2024-12-30T06:20:00Z</dcterms:created>
  <dc:creator>一只超甜的柠檬精</dc:creator>
  <cp:lastModifiedBy>dongyuanyuan</cp:lastModifiedBy>
  <dcterms:modified xsi:type="dcterms:W3CDTF">2024-12-31T03:25:08Z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36A54C39F15545DAB38181302179E536_11</vt:lpwstr>
  </property>
  <property fmtid="{D5CDD505-2E9C-101B-9397-08002B2CF9AE}" pid="4" name="KSOTemplateDocerSaveRecord">
    <vt:lpwstr>eyJoZGlkIjoiNjU3ZDIwZThmZWJiMDE0MGJhYjBhZDhjMDFhN2JhMTcifQ==</vt:lpwstr>
  </property>
</Properties>
</file>